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CF" w:rsidRPr="007978EE" w:rsidRDefault="009149CF" w:rsidP="007978EE">
      <w:pPr>
        <w:pStyle w:val="Title"/>
        <w:rPr>
          <w:rFonts w:ascii="Palatino Linotype" w:hAnsi="Palatino Linotype"/>
          <w:caps/>
          <w:sz w:val="40"/>
        </w:rPr>
      </w:pPr>
      <w:r w:rsidRPr="007978EE">
        <w:rPr>
          <w:rFonts w:ascii="Palatino Linotype" w:hAnsi="Palatino Linotype"/>
          <w:caps/>
          <w:sz w:val="40"/>
        </w:rPr>
        <w:t>Přihláška k</w:t>
      </w:r>
      <w:r>
        <w:rPr>
          <w:rFonts w:ascii="Palatino Linotype" w:hAnsi="Palatino Linotype"/>
          <w:caps/>
          <w:sz w:val="40"/>
        </w:rPr>
        <w:t> </w:t>
      </w:r>
      <w:r w:rsidRPr="007978EE">
        <w:rPr>
          <w:rFonts w:ascii="Palatino Linotype" w:hAnsi="Palatino Linotype"/>
          <w:caps/>
          <w:sz w:val="40"/>
        </w:rPr>
        <w:t>účasti</w:t>
      </w:r>
      <w:r>
        <w:rPr>
          <w:rFonts w:ascii="Palatino Linotype" w:hAnsi="Palatino Linotype"/>
          <w:caps/>
          <w:sz w:val="40"/>
        </w:rPr>
        <w:t xml:space="preserve"> NA</w:t>
      </w:r>
    </w:p>
    <w:p w:rsidR="009149CF" w:rsidRDefault="009149CF" w:rsidP="007978EE">
      <w:pPr>
        <w:jc w:val="center"/>
        <w:rPr>
          <w:sz w:val="20"/>
        </w:rPr>
      </w:pPr>
    </w:p>
    <w:p w:rsidR="009149CF" w:rsidRPr="007978EE" w:rsidRDefault="009149CF" w:rsidP="00BC43EC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FF0000"/>
          <w:sz w:val="30"/>
          <w:szCs w:val="30"/>
        </w:rPr>
      </w:pPr>
      <w:r w:rsidRPr="007978EE">
        <w:rPr>
          <w:rFonts w:ascii="Palatino Linotype" w:hAnsi="Palatino Linotype" w:cs="Arial"/>
          <w:b/>
          <w:bCs/>
          <w:color w:val="FF0000"/>
          <w:sz w:val="30"/>
          <w:szCs w:val="30"/>
        </w:rPr>
        <w:t xml:space="preserve">7. </w:t>
      </w:r>
      <w:r w:rsidRPr="007978EE">
        <w:rPr>
          <w:rFonts w:ascii="Palatino Linotype" w:hAnsi="Palatino Linotype" w:cs="Arial,Bold"/>
          <w:b/>
          <w:bCs/>
          <w:color w:val="FF0000"/>
          <w:sz w:val="30"/>
          <w:szCs w:val="30"/>
        </w:rPr>
        <w:t>Č</w:t>
      </w:r>
      <w:r w:rsidRPr="007978EE">
        <w:rPr>
          <w:rFonts w:ascii="Palatino Linotype" w:hAnsi="Palatino Linotype" w:cs="Arial"/>
          <w:b/>
          <w:bCs/>
          <w:color w:val="FF0000"/>
          <w:sz w:val="30"/>
          <w:szCs w:val="30"/>
        </w:rPr>
        <w:t>ESKO</w:t>
      </w:r>
      <w:r>
        <w:rPr>
          <w:rFonts w:ascii="Palatino Linotype" w:hAnsi="Palatino Linotype" w:cs="Arial"/>
          <w:b/>
          <w:bCs/>
          <w:color w:val="FF0000"/>
          <w:sz w:val="30"/>
          <w:szCs w:val="30"/>
        </w:rPr>
        <w:t>-SLOVENSKOU</w:t>
      </w:r>
      <w:r w:rsidRPr="007978EE">
        <w:rPr>
          <w:rFonts w:ascii="Palatino Linotype" w:hAnsi="Palatino Linotype" w:cs="Arial"/>
          <w:b/>
          <w:bCs/>
          <w:color w:val="FF0000"/>
          <w:sz w:val="30"/>
          <w:szCs w:val="30"/>
        </w:rPr>
        <w:t xml:space="preserve"> KONFERENCI KLINICKÉ FARMAKOLOGIE</w:t>
      </w:r>
    </w:p>
    <w:p w:rsidR="009149CF" w:rsidRPr="00BC43EC" w:rsidRDefault="009149CF" w:rsidP="007978EE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FF0000"/>
          <w:sz w:val="24"/>
          <w:szCs w:val="30"/>
        </w:rPr>
      </w:pPr>
      <w:r w:rsidRPr="00BC43EC">
        <w:rPr>
          <w:rFonts w:ascii="Palatino Linotype" w:hAnsi="Palatino Linotype" w:cs="Arial"/>
          <w:b/>
          <w:bCs/>
          <w:color w:val="FF0000"/>
          <w:sz w:val="24"/>
          <w:szCs w:val="30"/>
        </w:rPr>
        <w:t xml:space="preserve">17. </w:t>
      </w:r>
      <w:r w:rsidRPr="00BC43EC">
        <w:rPr>
          <w:rFonts w:ascii="Palatino Linotype" w:hAnsi="Palatino Linotype" w:cs="Arial,Bold"/>
          <w:b/>
          <w:bCs/>
          <w:color w:val="FF0000"/>
          <w:sz w:val="24"/>
          <w:szCs w:val="30"/>
        </w:rPr>
        <w:t>Č</w:t>
      </w:r>
      <w:r w:rsidRPr="00BC43EC">
        <w:rPr>
          <w:rFonts w:ascii="Palatino Linotype" w:hAnsi="Palatino Linotype" w:cs="Arial"/>
          <w:b/>
          <w:bCs/>
          <w:color w:val="FF0000"/>
          <w:sz w:val="24"/>
          <w:szCs w:val="30"/>
        </w:rPr>
        <w:t>ESKOU KONFERENCI KLINICKÉ FARMAKOLOGIE</w:t>
      </w:r>
    </w:p>
    <w:p w:rsidR="009149CF" w:rsidRPr="00BC43EC" w:rsidRDefault="009149CF" w:rsidP="007978EE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FF0000"/>
          <w:sz w:val="24"/>
          <w:szCs w:val="30"/>
        </w:rPr>
      </w:pPr>
      <w:r w:rsidRPr="00BC43EC">
        <w:rPr>
          <w:rFonts w:ascii="Palatino Linotype" w:hAnsi="Palatino Linotype" w:cs="Arial"/>
          <w:b/>
          <w:bCs/>
          <w:color w:val="FF0000"/>
          <w:sz w:val="24"/>
          <w:szCs w:val="30"/>
        </w:rPr>
        <w:t xml:space="preserve">21. </w:t>
      </w:r>
      <w:r w:rsidRPr="00BC43EC">
        <w:rPr>
          <w:rFonts w:ascii="Palatino Linotype" w:hAnsi="Palatino Linotype" w:cs="Arial,Bold"/>
          <w:b/>
          <w:bCs/>
          <w:color w:val="FF0000"/>
          <w:sz w:val="24"/>
          <w:szCs w:val="30"/>
        </w:rPr>
        <w:t>Č</w:t>
      </w:r>
      <w:r w:rsidRPr="00BC43EC">
        <w:rPr>
          <w:rFonts w:ascii="Palatino Linotype" w:hAnsi="Palatino Linotype" w:cs="Arial"/>
          <w:b/>
          <w:bCs/>
          <w:color w:val="FF0000"/>
          <w:sz w:val="24"/>
          <w:szCs w:val="30"/>
        </w:rPr>
        <w:t>ESKOU KONFERENCI TDM</w:t>
      </w:r>
    </w:p>
    <w:p w:rsidR="009149CF" w:rsidRPr="00BC43EC" w:rsidRDefault="009149CF" w:rsidP="007978EE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FF0000"/>
          <w:sz w:val="24"/>
          <w:szCs w:val="30"/>
        </w:rPr>
      </w:pPr>
      <w:r w:rsidRPr="00BC43EC">
        <w:rPr>
          <w:rFonts w:ascii="Palatino Linotype" w:hAnsi="Palatino Linotype" w:cs="Arial"/>
          <w:b/>
          <w:bCs/>
          <w:color w:val="FF0000"/>
          <w:sz w:val="24"/>
          <w:szCs w:val="30"/>
        </w:rPr>
        <w:t xml:space="preserve">19. </w:t>
      </w:r>
      <w:r w:rsidRPr="00BC43EC">
        <w:rPr>
          <w:rFonts w:ascii="Palatino Linotype" w:hAnsi="Palatino Linotype" w:cs="Arial,Bold"/>
          <w:b/>
          <w:bCs/>
          <w:color w:val="FF0000"/>
          <w:sz w:val="24"/>
          <w:szCs w:val="30"/>
        </w:rPr>
        <w:t>Č</w:t>
      </w:r>
      <w:r w:rsidRPr="00BC43EC">
        <w:rPr>
          <w:rFonts w:ascii="Palatino Linotype" w:hAnsi="Palatino Linotype" w:cs="Arial"/>
          <w:b/>
          <w:bCs/>
          <w:color w:val="FF0000"/>
          <w:sz w:val="24"/>
          <w:szCs w:val="30"/>
        </w:rPr>
        <w:t>ESKOU KONFERENCI DURG</w:t>
      </w:r>
    </w:p>
    <w:p w:rsidR="009149CF" w:rsidRPr="002B1A83" w:rsidRDefault="009149CF" w:rsidP="007978EE">
      <w:pPr>
        <w:jc w:val="center"/>
        <w:rPr>
          <w:b/>
        </w:rPr>
      </w:pPr>
      <w:r>
        <w:rPr>
          <w:b/>
        </w:rPr>
        <w:t>Olomouc 11</w:t>
      </w:r>
      <w:r w:rsidRPr="002B1A83">
        <w:rPr>
          <w:b/>
        </w:rPr>
        <w:t xml:space="preserve">. – </w:t>
      </w:r>
      <w:r>
        <w:rPr>
          <w:b/>
        </w:rPr>
        <w:t>12</w:t>
      </w:r>
      <w:r w:rsidRPr="002B1A83">
        <w:rPr>
          <w:b/>
        </w:rPr>
        <w:t xml:space="preserve">. </w:t>
      </w:r>
      <w:r>
        <w:rPr>
          <w:b/>
        </w:rPr>
        <w:t>září 2015</w:t>
      </w:r>
    </w:p>
    <w:p w:rsidR="009149CF" w:rsidRDefault="009149CF" w:rsidP="007978EE">
      <w:r>
        <w:rPr>
          <w:noProof/>
          <w:lang w:val="sk-SK" w:eastAsia="sk-SK"/>
        </w:rPr>
        <w:pict>
          <v:line id="Line 2" o:spid="_x0000_s1031" style="position:absolute;z-index:251658240;visibility:visible;mso-wrap-distance-top:-3e-5mm;mso-wrap-distance-bottom:-3e-5mm" from="0,10.4pt" to="45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C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" strokeweight="1.5pt"/>
        </w:pict>
      </w:r>
    </w:p>
    <w:p w:rsidR="009149CF" w:rsidRDefault="009149CF" w:rsidP="007978EE"/>
    <w:p w:rsidR="009149CF" w:rsidRDefault="009149CF" w:rsidP="007978EE">
      <w:pPr>
        <w:rPr>
          <w:caps/>
        </w:rPr>
      </w:pPr>
      <w:r>
        <w:rPr>
          <w:b/>
          <w:bCs/>
        </w:rPr>
        <w:t>Titul</w:t>
      </w:r>
      <w:r>
        <w:rPr>
          <w:b/>
          <w:bCs/>
          <w:caps/>
        </w:rPr>
        <w:t xml:space="preserve">, </w:t>
      </w:r>
      <w:r>
        <w:rPr>
          <w:b/>
          <w:bCs/>
        </w:rPr>
        <w:t>jméno</w:t>
      </w:r>
      <w:r>
        <w:rPr>
          <w:b/>
          <w:bCs/>
          <w:caps/>
        </w:rPr>
        <w:t xml:space="preserve">, </w:t>
      </w:r>
      <w:r>
        <w:rPr>
          <w:b/>
          <w:bCs/>
        </w:rPr>
        <w:t>příjmení</w:t>
      </w:r>
      <w:r>
        <w:rPr>
          <w:b/>
          <w:bCs/>
          <w:caps/>
        </w:rPr>
        <w:t xml:space="preserve">: </w:t>
      </w:r>
    </w:p>
    <w:p w:rsidR="009149CF" w:rsidRDefault="009149CF" w:rsidP="007978EE">
      <w:pPr>
        <w:rPr>
          <w:caps/>
        </w:rPr>
      </w:pPr>
      <w:r>
        <w:rPr>
          <w:b/>
          <w:bCs/>
        </w:rPr>
        <w:t>Adresa pracoviště</w:t>
      </w:r>
      <w:r>
        <w:rPr>
          <w:b/>
          <w:bCs/>
          <w:caps/>
        </w:rPr>
        <w:t xml:space="preserve">: </w:t>
      </w:r>
    </w:p>
    <w:p w:rsidR="009149CF" w:rsidRDefault="009149CF" w:rsidP="007978EE">
      <w:pPr>
        <w:rPr>
          <w:b/>
          <w:bCs/>
          <w:caps/>
        </w:rPr>
      </w:pPr>
      <w:r>
        <w:rPr>
          <w:b/>
          <w:bCs/>
        </w:rPr>
        <w:t>Telefon</w:t>
      </w:r>
      <w:r>
        <w:rPr>
          <w:b/>
          <w:bCs/>
          <w:caps/>
        </w:rPr>
        <w:t xml:space="preserve">: </w:t>
      </w:r>
    </w:p>
    <w:p w:rsidR="009149CF" w:rsidRDefault="009149CF" w:rsidP="007978EE">
      <w:pPr>
        <w:rPr>
          <w:caps/>
        </w:rPr>
      </w:pPr>
      <w:r>
        <w:rPr>
          <w:b/>
          <w:bCs/>
          <w:caps/>
        </w:rPr>
        <w:t>E-</w:t>
      </w:r>
      <w:r>
        <w:rPr>
          <w:b/>
          <w:bCs/>
        </w:rPr>
        <w:t>mail</w:t>
      </w:r>
      <w:r>
        <w:rPr>
          <w:b/>
          <w:bCs/>
          <w:caps/>
        </w:rPr>
        <w:t xml:space="preserve">: </w:t>
      </w:r>
    </w:p>
    <w:p w:rsidR="009149CF" w:rsidRDefault="009149CF" w:rsidP="007978EE">
      <w:pPr>
        <w:rPr>
          <w:caps/>
        </w:rPr>
      </w:pPr>
    </w:p>
    <w:p w:rsidR="009149CF" w:rsidRPr="007978EE" w:rsidRDefault="009149CF" w:rsidP="007978EE">
      <w:pPr>
        <w:rPr>
          <w:bCs/>
          <w:caps/>
        </w:rPr>
      </w:pPr>
      <w:r w:rsidRPr="007978EE">
        <w:rPr>
          <w:bCs/>
        </w:rPr>
        <w:t>Pro aktivní účastníky</w:t>
      </w:r>
      <w:r>
        <w:rPr>
          <w:bCs/>
        </w:rPr>
        <w:t xml:space="preserve"> (termín zaslání abstrakt je do 31. 8. 2015)</w:t>
      </w:r>
    </w:p>
    <w:p w:rsidR="009149CF" w:rsidRDefault="009149CF" w:rsidP="007978EE">
      <w:pPr>
        <w:rPr>
          <w:b/>
          <w:bCs/>
          <w:caps/>
        </w:rPr>
      </w:pPr>
      <w:r>
        <w:rPr>
          <w:b/>
          <w:bCs/>
        </w:rPr>
        <w:t>Název přednášky</w:t>
      </w:r>
      <w:r>
        <w:rPr>
          <w:b/>
          <w:bCs/>
          <w:caps/>
        </w:rPr>
        <w:t>:</w:t>
      </w:r>
    </w:p>
    <w:p w:rsidR="009149CF" w:rsidRDefault="009149CF" w:rsidP="007978EE">
      <w:pPr>
        <w:rPr>
          <w:caps/>
        </w:rPr>
      </w:pPr>
      <w:r>
        <w:rPr>
          <w:b/>
          <w:bCs/>
        </w:rPr>
        <w:t>Autoři</w:t>
      </w:r>
      <w:r>
        <w:rPr>
          <w:b/>
          <w:bCs/>
          <w:caps/>
        </w:rPr>
        <w:t xml:space="preserve">: </w:t>
      </w:r>
    </w:p>
    <w:p w:rsidR="009149CF" w:rsidRDefault="009149CF" w:rsidP="007978EE">
      <w:r>
        <w:rPr>
          <w:noProof/>
          <w:lang w:val="sk-SK" w:eastAsia="sk-SK"/>
        </w:rPr>
        <w:pict>
          <v:line id="Line 3" o:spid="_x0000_s1032" style="position:absolute;z-index:251659264;visibility:visible;mso-wrap-distance-top:-3e-5mm;mso-wrap-distance-bottom:-3e-5mm" from="0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wu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fcym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" strokeweight="1.5pt"/>
        </w:pict>
      </w:r>
    </w:p>
    <w:p w:rsidR="009149CF" w:rsidRDefault="009149CF" w:rsidP="007978EE"/>
    <w:p w:rsidR="009149CF" w:rsidRDefault="009149CF" w:rsidP="007978EE">
      <w:r>
        <w:t xml:space="preserve">Vyplněnou přihlášku zašlete prosím elektronickou cestou na adresu: </w:t>
      </w:r>
      <w:hyperlink r:id="rId6" w:history="1">
        <w:r w:rsidRPr="00D844C6">
          <w:rPr>
            <w:rStyle w:val="Hyperlink"/>
          </w:rPr>
          <w:t>klinfarm@upol.cz</w:t>
        </w:r>
      </w:hyperlink>
      <w:r>
        <w:t xml:space="preserve"> </w:t>
      </w:r>
    </w:p>
    <w:p w:rsidR="009149CF" w:rsidRPr="007978EE" w:rsidRDefault="009149CF" w:rsidP="007978EE">
      <w:bookmarkStart w:id="0" w:name="_GoBack"/>
      <w:bookmarkEnd w:id="0"/>
    </w:p>
    <w:sectPr w:rsidR="009149CF" w:rsidRPr="007978EE" w:rsidSect="00B1158C">
      <w:headerReference w:type="default" r:id="rId7"/>
      <w:footerReference w:type="default" r:id="rId8"/>
      <w:pgSz w:w="11906" w:h="16838"/>
      <w:pgMar w:top="2835" w:right="1134" w:bottom="1134" w:left="1134" w:header="709" w:footer="2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CF" w:rsidRDefault="009149CF" w:rsidP="00626FEA">
      <w:pPr>
        <w:spacing w:after="0" w:line="240" w:lineRule="auto"/>
      </w:pPr>
      <w:r>
        <w:separator/>
      </w:r>
    </w:p>
  </w:endnote>
  <w:endnote w:type="continuationSeparator" w:id="0">
    <w:p w:rsidR="009149CF" w:rsidRDefault="009149CF" w:rsidP="006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F" w:rsidRPr="00B1158C" w:rsidRDefault="009149CF" w:rsidP="00B1158C">
    <w:pPr>
      <w:pStyle w:val="Footer"/>
    </w:pPr>
    <w:r>
      <w:rPr>
        <w:noProof/>
        <w:lang w:val="sk-SK" w:eastAsia="sk-SK"/>
      </w:rPr>
      <w:pict>
        <v:group id="Group 6" o:spid="_x0000_s2051" style="position:absolute;margin-left:114.45pt;margin-top:1.4pt;width:354pt;height:61.15pt;z-index:251656704" coordorigin="3423,14489" coordsize="7080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3423;top:14586;width:0;height:1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CFsMAAADaAAAADwAAAGRycy9kb3ducmV2LnhtbESPzWrCQBSF94LvMFyhm1AnKcVIdBQJ&#10;LZSualr318w1iWbuhMw0Sd++UxC6PJyfj7PdT6YVA/WusawgWcYgiEurG64UfH2+Pq5BOI+ssbVM&#10;Cn7IwX43n20x03bkIw2Fr0QYYZehgtr7LpPSlTUZdEvbEQfvYnuDPsi+krrHMYybVj7F8UoabDgQ&#10;auwor6m8Fd8mcE/lOn3JizxN3PvpI7qeI+tSpR4W02EDwtPk/8P39ptW8Ax/V8IN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8QhbDAAAA2gAAAA8AAAAAAAAAAAAA&#10;AAAAoQIAAGRycy9kb3ducmV2LnhtbFBLBQYAAAAABAAEAPkAAACRAwAAAAA=&#10;" strokecolor="#57575a" strokeweight=".5pt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3542;top:14489;width:6961;height:1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<v:textbox style="mso-fit-shape-to-text:t">
              <w:txbxContent>
                <w:p w:rsidR="009149CF" w:rsidRPr="00FC320D" w:rsidRDefault="009149CF" w:rsidP="007B0FF9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doc. MUDr. Karel Urbánek, Ph.D. – přednosta</w:t>
                  </w:r>
                </w:p>
                <w:p w:rsidR="009149CF" w:rsidRDefault="009149CF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Hněvotínská 3, 775 15 Olomouc</w:t>
                  </w:r>
                </w:p>
                <w:p w:rsidR="009149CF" w:rsidRDefault="009149CF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tel.: +420 585 63</w:t>
                  </w:r>
                  <w:r w:rsidRPr="00E459BD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2</w:t>
                  </w: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 xml:space="preserve"> </w:t>
                  </w:r>
                  <w:r w:rsidRPr="00E459BD"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5</w:t>
                  </w: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51</w:t>
                  </w:r>
                </w:p>
                <w:p w:rsidR="009149CF" w:rsidRDefault="009149CF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e-mail: karel.urbanek@fnol.cz</w:t>
                  </w:r>
                </w:p>
                <w:p w:rsidR="009149CF" w:rsidRPr="00FC320D" w:rsidRDefault="009149CF" w:rsidP="00B1158C">
                  <w:pPr>
                    <w:spacing w:after="0" w:line="240" w:lineRule="auto"/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7575A"/>
                      <w:sz w:val="16"/>
                      <w:szCs w:val="16"/>
                    </w:rPr>
                    <w:t>web: farmakologie.upol.cz</w:t>
                  </w:r>
                  <w:r>
                    <w:rPr>
                      <w:vanish/>
                    </w:rPr>
                    <w:t>upol.czvarouzková</w:t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  <w:r>
                    <w:rPr>
                      <w:vanish/>
                    </w:rPr>
                    <w:pgNum/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CF" w:rsidRDefault="009149CF" w:rsidP="00626FEA">
      <w:pPr>
        <w:spacing w:after="0" w:line="240" w:lineRule="auto"/>
      </w:pPr>
      <w:r>
        <w:separator/>
      </w:r>
    </w:p>
  </w:footnote>
  <w:footnote w:type="continuationSeparator" w:id="0">
    <w:p w:rsidR="009149CF" w:rsidRDefault="009149CF" w:rsidP="006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CF" w:rsidRDefault="009149CF">
    <w:pPr>
      <w:pStyle w:val="Header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1" o:spid="_x0000_s2049" type="#_x0000_t75" alt="h_far" style="position:absolute;margin-left:-56.4pt;margin-top:-36pt;width:597pt;height:105pt;z-index:251657728;visibility:visible">
          <v:imagedata r:id="rId1" o:title=""/>
          <w10:wrap type="square"/>
        </v:shape>
      </w:pict>
    </w:r>
    <w:r>
      <w:rPr>
        <w:noProof/>
        <w:lang w:val="sk-SK" w:eastAsia="sk-SK"/>
      </w:rPr>
      <w:pict>
        <v:shape id="WordPictureWatermark1016722" o:spid="_x0000_s2050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A98"/>
    <w:rsid w:val="00000D6E"/>
    <w:rsid w:val="00007901"/>
    <w:rsid w:val="000569E3"/>
    <w:rsid w:val="0006565A"/>
    <w:rsid w:val="000677FF"/>
    <w:rsid w:val="000A6677"/>
    <w:rsid w:val="000C7CD3"/>
    <w:rsid w:val="000D5EA6"/>
    <w:rsid w:val="001453B3"/>
    <w:rsid w:val="00172551"/>
    <w:rsid w:val="00193E23"/>
    <w:rsid w:val="002616F5"/>
    <w:rsid w:val="00284AB7"/>
    <w:rsid w:val="002A032C"/>
    <w:rsid w:val="002B1A83"/>
    <w:rsid w:val="002C2C5A"/>
    <w:rsid w:val="00320F05"/>
    <w:rsid w:val="003212EE"/>
    <w:rsid w:val="00375EED"/>
    <w:rsid w:val="00393CF7"/>
    <w:rsid w:val="003A04A0"/>
    <w:rsid w:val="004A69E6"/>
    <w:rsid w:val="004E6DD5"/>
    <w:rsid w:val="00502A98"/>
    <w:rsid w:val="00534D04"/>
    <w:rsid w:val="005503A3"/>
    <w:rsid w:val="00580DA6"/>
    <w:rsid w:val="005A0E95"/>
    <w:rsid w:val="005F7AF4"/>
    <w:rsid w:val="00606AA1"/>
    <w:rsid w:val="00626FEA"/>
    <w:rsid w:val="00652A2F"/>
    <w:rsid w:val="00667EC6"/>
    <w:rsid w:val="006B4234"/>
    <w:rsid w:val="006C127E"/>
    <w:rsid w:val="006C3AF2"/>
    <w:rsid w:val="0071250F"/>
    <w:rsid w:val="007978EE"/>
    <w:rsid w:val="007A35B2"/>
    <w:rsid w:val="007B0FF9"/>
    <w:rsid w:val="00850D1D"/>
    <w:rsid w:val="0086398F"/>
    <w:rsid w:val="00872F9F"/>
    <w:rsid w:val="00874167"/>
    <w:rsid w:val="0088213D"/>
    <w:rsid w:val="008A51E1"/>
    <w:rsid w:val="008C02A1"/>
    <w:rsid w:val="008C690F"/>
    <w:rsid w:val="008F2F54"/>
    <w:rsid w:val="009148B0"/>
    <w:rsid w:val="009149CF"/>
    <w:rsid w:val="00951F10"/>
    <w:rsid w:val="00963631"/>
    <w:rsid w:val="009A2728"/>
    <w:rsid w:val="009B126A"/>
    <w:rsid w:val="009C1FF5"/>
    <w:rsid w:val="00A05785"/>
    <w:rsid w:val="00A169EB"/>
    <w:rsid w:val="00A6061B"/>
    <w:rsid w:val="00A7705D"/>
    <w:rsid w:val="00A96B55"/>
    <w:rsid w:val="00A97BCB"/>
    <w:rsid w:val="00AA5135"/>
    <w:rsid w:val="00AE4663"/>
    <w:rsid w:val="00AE6035"/>
    <w:rsid w:val="00AE7AC9"/>
    <w:rsid w:val="00AF5E72"/>
    <w:rsid w:val="00B1158C"/>
    <w:rsid w:val="00B35E9B"/>
    <w:rsid w:val="00BA4B07"/>
    <w:rsid w:val="00BC43EC"/>
    <w:rsid w:val="00BF6A23"/>
    <w:rsid w:val="00C039EE"/>
    <w:rsid w:val="00C055CB"/>
    <w:rsid w:val="00C24EFC"/>
    <w:rsid w:val="00C322E1"/>
    <w:rsid w:val="00C66A7D"/>
    <w:rsid w:val="00D07CFD"/>
    <w:rsid w:val="00D261D8"/>
    <w:rsid w:val="00D35999"/>
    <w:rsid w:val="00D465AE"/>
    <w:rsid w:val="00D621C9"/>
    <w:rsid w:val="00D634EF"/>
    <w:rsid w:val="00D844C6"/>
    <w:rsid w:val="00DA6AF5"/>
    <w:rsid w:val="00DC0C78"/>
    <w:rsid w:val="00DF06B7"/>
    <w:rsid w:val="00E223CB"/>
    <w:rsid w:val="00E36714"/>
    <w:rsid w:val="00E459BD"/>
    <w:rsid w:val="00EE1032"/>
    <w:rsid w:val="00EE1DFD"/>
    <w:rsid w:val="00EF372C"/>
    <w:rsid w:val="00EF41B5"/>
    <w:rsid w:val="00F17B28"/>
    <w:rsid w:val="00F31605"/>
    <w:rsid w:val="00F366FC"/>
    <w:rsid w:val="00F3782B"/>
    <w:rsid w:val="00FB5BCC"/>
    <w:rsid w:val="00FC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05"/>
    <w:pPr>
      <w:spacing w:after="200" w:line="276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F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6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6FEA"/>
    <w:pPr>
      <w:spacing w:after="0" w:line="240" w:lineRule="auto"/>
    </w:pPr>
    <w:rPr>
      <w:rFonts w:ascii="Tahoma" w:hAnsi="Tahoma"/>
      <w:sz w:val="16"/>
      <w:szCs w:val="16"/>
      <w:lang w:val="sk-SK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FE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B1158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978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7978E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nfarm@upo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elkov&#225;\Plocha\Anz\Hlav.p.%20p&#345;edno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Hlav.p. přednosta</Template>
  <TotalTime>0</TotalTime>
  <Pages>1</Pages>
  <Words>72</Words>
  <Characters>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ÚČASTI NA</dc:title>
  <dc:subject/>
  <dc:creator>Ústav farmakologie</dc:creator>
  <cp:keywords/>
  <dc:description/>
  <cp:lastModifiedBy>Jozef Glasa</cp:lastModifiedBy>
  <cp:revision>2</cp:revision>
  <cp:lastPrinted>2012-08-29T09:38:00Z</cp:lastPrinted>
  <dcterms:created xsi:type="dcterms:W3CDTF">2015-06-01T19:03:00Z</dcterms:created>
  <dcterms:modified xsi:type="dcterms:W3CDTF">2015-06-01T19:03:00Z</dcterms:modified>
</cp:coreProperties>
</file>